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B6" w:rsidRPr="00B95E6E" w:rsidRDefault="00B462B6" w:rsidP="00B95E6E">
      <w:pPr>
        <w:widowControl/>
        <w:ind w:firstLineChars="177" w:firstLine="567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B95E6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行政院勞工委員會</w:t>
      </w:r>
    </w:p>
    <w:p w:rsidR="00B462B6" w:rsidRPr="00B95E6E" w:rsidRDefault="00B462B6" w:rsidP="00B95E6E">
      <w:pPr>
        <w:widowControl/>
        <w:ind w:firstLineChars="177" w:firstLine="567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B95E6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「</w:t>
      </w:r>
      <w:r w:rsidRPr="00B95E6E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102</w:t>
      </w:r>
      <w:r w:rsidRPr="00B95E6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年度員工協助方案推動計畫」教育訓練</w:t>
      </w:r>
    </w:p>
    <w:tbl>
      <w:tblPr>
        <w:tblW w:w="9008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2120"/>
        <w:gridCol w:w="3203"/>
        <w:gridCol w:w="3685"/>
      </w:tblGrid>
      <w:tr w:rsidR="00B462B6" w:rsidRPr="00B95E6E" w:rsidTr="007B755C">
        <w:tc>
          <w:tcPr>
            <w:tcW w:w="2120" w:type="dxa"/>
            <w:tcBorders>
              <w:bottom w:val="single" w:sz="18" w:space="0" w:color="4BACC6"/>
            </w:tcBorders>
          </w:tcPr>
          <w:p w:rsidR="00B462B6" w:rsidRPr="007B755C" w:rsidRDefault="00B462B6" w:rsidP="007B755C">
            <w:pPr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3203" w:type="dxa"/>
            <w:tcBorders>
              <w:bottom w:val="single" w:sz="18" w:space="0" w:color="4BACC6"/>
            </w:tcBorders>
          </w:tcPr>
          <w:p w:rsidR="00B462B6" w:rsidRPr="007B755C" w:rsidRDefault="00B462B6" w:rsidP="007B755C">
            <w:pPr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主題</w:t>
            </w:r>
          </w:p>
        </w:tc>
        <w:tc>
          <w:tcPr>
            <w:tcW w:w="3685" w:type="dxa"/>
            <w:tcBorders>
              <w:bottom w:val="single" w:sz="18" w:space="0" w:color="4BACC6"/>
            </w:tcBorders>
          </w:tcPr>
          <w:p w:rsidR="00B462B6" w:rsidRPr="007B755C" w:rsidRDefault="00B462B6" w:rsidP="007B755C">
            <w:pPr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地點</w:t>
            </w:r>
          </w:p>
        </w:tc>
      </w:tr>
      <w:tr w:rsidR="00B462B6" w:rsidRPr="00B95E6E" w:rsidTr="007B755C">
        <w:tc>
          <w:tcPr>
            <w:tcW w:w="2120" w:type="dxa"/>
            <w:shd w:val="clear" w:color="auto" w:fill="D2EAF1"/>
          </w:tcPr>
          <w:p w:rsidR="00B462B6" w:rsidRPr="007B755C" w:rsidRDefault="00B462B6" w:rsidP="007B755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5</w:t>
            </w:r>
            <w:r w:rsidRPr="007B75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14</w:t>
            </w:r>
            <w:r w:rsidRPr="007B75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日</w:t>
            </w: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7B75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二</w:t>
            </w: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:rsidR="00B462B6" w:rsidRPr="007B755C" w:rsidRDefault="00B462B6" w:rsidP="007B755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13:30-16:30</w:t>
            </w:r>
          </w:p>
        </w:tc>
        <w:tc>
          <w:tcPr>
            <w:tcW w:w="3203" w:type="dxa"/>
            <w:shd w:val="clear" w:color="auto" w:fill="D2EAF1"/>
          </w:tcPr>
          <w:p w:rsidR="00B462B6" w:rsidRPr="007B755C" w:rsidRDefault="00B462B6" w:rsidP="007B755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職場健康系列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:</w:t>
            </w:r>
          </w:p>
          <w:p w:rsidR="00B462B6" w:rsidRPr="007B755C" w:rsidRDefault="00B462B6" w:rsidP="007B755C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美好人生心理維他命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~</w:t>
            </w: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員工情緒管理及自助紓壓</w:t>
            </w:r>
          </w:p>
        </w:tc>
        <w:tc>
          <w:tcPr>
            <w:tcW w:w="3685" w:type="dxa"/>
            <w:shd w:val="clear" w:color="auto" w:fill="D2EAF1"/>
          </w:tcPr>
          <w:p w:rsidR="00B462B6" w:rsidRPr="007B755C" w:rsidRDefault="00B462B6" w:rsidP="007B755C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劍潭活動中心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325</w:t>
            </w: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教室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Pr="007B755C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台北市中山北路四段</w:t>
            </w:r>
            <w:r w:rsidRPr="007B755C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16</w:t>
            </w:r>
            <w:r w:rsidRPr="007B755C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號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B462B6" w:rsidRPr="00B95E6E" w:rsidTr="007B755C">
        <w:tc>
          <w:tcPr>
            <w:tcW w:w="2120" w:type="dxa"/>
          </w:tcPr>
          <w:p w:rsidR="00B462B6" w:rsidRPr="007B755C" w:rsidRDefault="00B462B6" w:rsidP="007B755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5</w:t>
            </w:r>
            <w:r w:rsidRPr="007B75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28</w:t>
            </w:r>
            <w:r w:rsidRPr="007B75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日</w:t>
            </w: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7B75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二</w:t>
            </w: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:rsidR="00B462B6" w:rsidRPr="007B755C" w:rsidRDefault="00B462B6" w:rsidP="007B755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13:30-16:30</w:t>
            </w:r>
          </w:p>
        </w:tc>
        <w:tc>
          <w:tcPr>
            <w:tcW w:w="3203" w:type="dxa"/>
          </w:tcPr>
          <w:p w:rsidR="00B462B6" w:rsidRPr="007B755C" w:rsidRDefault="00B462B6" w:rsidP="007B755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職場健康系列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:</w:t>
            </w:r>
          </w:p>
          <w:p w:rsidR="00B462B6" w:rsidRPr="007B755C" w:rsidRDefault="00B462B6" w:rsidP="007B755C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窗外有藍天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~</w:t>
            </w: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認識與處理員工身心症與憂鬱症</w:t>
            </w:r>
          </w:p>
        </w:tc>
        <w:tc>
          <w:tcPr>
            <w:tcW w:w="3685" w:type="dxa"/>
          </w:tcPr>
          <w:p w:rsidR="00B462B6" w:rsidRPr="007B755C" w:rsidRDefault="00B462B6" w:rsidP="007B755C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中壢工業區服務中心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2F</w:t>
            </w: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教室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中壢市東園路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57</w:t>
            </w: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號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B462B6" w:rsidRPr="00B95E6E" w:rsidTr="007B755C">
        <w:tc>
          <w:tcPr>
            <w:tcW w:w="2120" w:type="dxa"/>
            <w:shd w:val="clear" w:color="auto" w:fill="D2EAF1"/>
          </w:tcPr>
          <w:p w:rsidR="00B462B6" w:rsidRPr="007B755C" w:rsidRDefault="00B462B6" w:rsidP="007B755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7B75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11</w:t>
            </w:r>
            <w:r w:rsidRPr="007B75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日</w:t>
            </w: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7B75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二</w:t>
            </w: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:rsidR="00B462B6" w:rsidRPr="007B755C" w:rsidRDefault="00B462B6" w:rsidP="007B755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13:30-16:30</w:t>
            </w:r>
          </w:p>
        </w:tc>
        <w:tc>
          <w:tcPr>
            <w:tcW w:w="3203" w:type="dxa"/>
            <w:shd w:val="clear" w:color="auto" w:fill="D2EAF1"/>
          </w:tcPr>
          <w:p w:rsidR="00B462B6" w:rsidRPr="007B755C" w:rsidRDefault="00B462B6" w:rsidP="007B755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危機管理系列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:</w:t>
            </w:r>
          </w:p>
          <w:p w:rsidR="00B462B6" w:rsidRPr="007B755C" w:rsidRDefault="00B462B6" w:rsidP="007B755C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失控來了怎麼辦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?</w:t>
            </w: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談職場危機處理</w:t>
            </w:r>
          </w:p>
        </w:tc>
        <w:tc>
          <w:tcPr>
            <w:tcW w:w="3685" w:type="dxa"/>
            <w:shd w:val="clear" w:color="auto" w:fill="D2EAF1"/>
          </w:tcPr>
          <w:p w:rsidR="00B462B6" w:rsidRPr="007B755C" w:rsidRDefault="00B462B6" w:rsidP="007B755C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新竹園區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DAPLAZA</w:t>
            </w: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活力科技館第二會議室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新竹市新安路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2-1</w:t>
            </w: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號科管局後棟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B462B6" w:rsidRPr="00B95E6E" w:rsidTr="007B755C">
        <w:tc>
          <w:tcPr>
            <w:tcW w:w="2120" w:type="dxa"/>
          </w:tcPr>
          <w:p w:rsidR="00B462B6" w:rsidRPr="007B755C" w:rsidRDefault="00B462B6" w:rsidP="007B755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7B75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24</w:t>
            </w:r>
            <w:r w:rsidRPr="007B75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日</w:t>
            </w: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7B75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:rsidR="00B462B6" w:rsidRPr="007B755C" w:rsidRDefault="00B462B6" w:rsidP="007B755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13:30-16:30</w:t>
            </w:r>
          </w:p>
        </w:tc>
        <w:tc>
          <w:tcPr>
            <w:tcW w:w="3203" w:type="dxa"/>
          </w:tcPr>
          <w:p w:rsidR="00B462B6" w:rsidRPr="007B755C" w:rsidRDefault="00B462B6" w:rsidP="007B755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人際溝通系列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:</w:t>
            </w:r>
          </w:p>
          <w:p w:rsidR="00B462B6" w:rsidRPr="007B755C" w:rsidRDefault="00B462B6" w:rsidP="007B755C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溝通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so easy~</w:t>
            </w: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職場人際衝突處理與溝通技巧</w:t>
            </w:r>
          </w:p>
        </w:tc>
        <w:tc>
          <w:tcPr>
            <w:tcW w:w="3685" w:type="dxa"/>
          </w:tcPr>
          <w:p w:rsidR="00B462B6" w:rsidRPr="007B755C" w:rsidRDefault="00B462B6" w:rsidP="007B755C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台灣科學工業園區同業公會─南區辦事處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201</w:t>
            </w: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教室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台南科學園區南科三路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26</w:t>
            </w: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號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</w:t>
            </w:r>
            <w:r w:rsidRPr="007B755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樓</w:t>
            </w:r>
            <w:r w:rsidRPr="007B755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B462B6" w:rsidRPr="00C52CB4" w:rsidRDefault="00B462B6" w:rsidP="00A666AD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</w:t>
      </w:r>
      <w:r w:rsidRPr="00C52CB4">
        <w:rPr>
          <w:rFonts w:ascii="標楷體" w:eastAsia="標楷體" w:hAnsi="標楷體" w:hint="eastAsia"/>
          <w:b/>
          <w:sz w:val="28"/>
          <w:szCs w:val="28"/>
        </w:rPr>
        <w:t>洽詢：</w:t>
      </w:r>
    </w:p>
    <w:p w:rsidR="00B462B6" w:rsidRPr="00C52CB4" w:rsidRDefault="00B462B6" w:rsidP="00A666AD">
      <w:pPr>
        <w:numPr>
          <w:ilvl w:val="0"/>
          <w:numId w:val="1"/>
        </w:numPr>
        <w:spacing w:line="600" w:lineRule="exact"/>
        <w:ind w:left="0"/>
        <w:rPr>
          <w:rFonts w:ascii="標楷體" w:eastAsia="標楷體" w:hAnsi="標楷體"/>
          <w:sz w:val="28"/>
          <w:szCs w:val="28"/>
        </w:rPr>
      </w:pPr>
      <w:r w:rsidRPr="00C52CB4">
        <w:rPr>
          <w:rFonts w:ascii="標楷體" w:eastAsia="標楷體" w:hAnsi="標楷體" w:hint="eastAsia"/>
          <w:sz w:val="28"/>
          <w:szCs w:val="28"/>
        </w:rPr>
        <w:t>電話：</w:t>
      </w:r>
      <w:r w:rsidRPr="00C52CB4">
        <w:rPr>
          <w:rFonts w:ascii="標楷體" w:eastAsia="標楷體" w:hAnsi="標楷體"/>
          <w:sz w:val="28"/>
          <w:szCs w:val="28"/>
        </w:rPr>
        <w:t>02-2500</w:t>
      </w:r>
      <w:r>
        <w:rPr>
          <w:rFonts w:ascii="標楷體" w:eastAsia="標楷體" w:hAnsi="標楷體"/>
          <w:sz w:val="28"/>
          <w:szCs w:val="28"/>
        </w:rPr>
        <w:t>-</w:t>
      </w:r>
      <w:r w:rsidRPr="00C52CB4">
        <w:rPr>
          <w:rFonts w:ascii="標楷體" w:eastAsia="標楷體" w:hAnsi="標楷體"/>
          <w:sz w:val="28"/>
          <w:szCs w:val="28"/>
        </w:rPr>
        <w:t>7256 (</w:t>
      </w:r>
      <w:r w:rsidRPr="00C52CB4">
        <w:rPr>
          <w:rFonts w:ascii="標楷體" w:eastAsia="標楷體" w:hAnsi="標楷體" w:hint="eastAsia"/>
          <w:sz w:val="28"/>
          <w:szCs w:val="28"/>
        </w:rPr>
        <w:t>行政院勞工委員會</w:t>
      </w:r>
      <w:r w:rsidRPr="00C52CB4">
        <w:rPr>
          <w:rFonts w:ascii="標楷體" w:eastAsia="標楷體" w:hAnsi="標楷體"/>
          <w:sz w:val="28"/>
          <w:szCs w:val="28"/>
        </w:rPr>
        <w:t xml:space="preserve"> </w:t>
      </w:r>
      <w:r w:rsidRPr="00C52CB4">
        <w:rPr>
          <w:rFonts w:ascii="標楷體" w:eastAsia="標楷體" w:hAnsi="標楷體" w:hint="eastAsia"/>
          <w:sz w:val="28"/>
          <w:szCs w:val="28"/>
        </w:rPr>
        <w:t>員工協助方案諮詢專線</w:t>
      </w:r>
      <w:r w:rsidRPr="00C52CB4">
        <w:rPr>
          <w:rFonts w:ascii="標楷體" w:eastAsia="標楷體" w:hAnsi="標楷體"/>
          <w:sz w:val="28"/>
          <w:szCs w:val="28"/>
        </w:rPr>
        <w:t>)</w:t>
      </w:r>
    </w:p>
    <w:p w:rsidR="00B462B6" w:rsidRPr="00C52CB4" w:rsidRDefault="00B462B6" w:rsidP="00A666AD">
      <w:pPr>
        <w:numPr>
          <w:ilvl w:val="0"/>
          <w:numId w:val="1"/>
        </w:numPr>
        <w:spacing w:line="600" w:lineRule="exact"/>
        <w:ind w:left="0"/>
        <w:rPr>
          <w:rFonts w:ascii="標楷體" w:eastAsia="標楷體" w:hAnsi="標楷體"/>
          <w:b/>
          <w:sz w:val="36"/>
          <w:szCs w:val="36"/>
        </w:rPr>
      </w:pPr>
      <w:r w:rsidRPr="00C52CB4">
        <w:rPr>
          <w:rFonts w:ascii="標楷體" w:eastAsia="標楷體" w:hAnsi="標楷體" w:hint="eastAsia"/>
          <w:sz w:val="28"/>
          <w:szCs w:val="28"/>
        </w:rPr>
        <w:t>傳真：</w:t>
      </w:r>
      <w:r w:rsidRPr="00C52CB4">
        <w:rPr>
          <w:rFonts w:ascii="標楷體" w:eastAsia="標楷體" w:hAnsi="標楷體"/>
          <w:sz w:val="28"/>
          <w:szCs w:val="28"/>
        </w:rPr>
        <w:t>02-2503</w:t>
      </w:r>
      <w:r>
        <w:rPr>
          <w:rFonts w:ascii="標楷體" w:eastAsia="標楷體" w:hAnsi="標楷體"/>
          <w:sz w:val="28"/>
          <w:szCs w:val="28"/>
        </w:rPr>
        <w:t>-</w:t>
      </w:r>
      <w:r w:rsidRPr="00C52CB4">
        <w:rPr>
          <w:rFonts w:ascii="標楷體" w:eastAsia="標楷體" w:hAnsi="標楷體"/>
          <w:sz w:val="28"/>
          <w:szCs w:val="28"/>
        </w:rPr>
        <w:t>8052  E-Mail</w:t>
      </w:r>
      <w:r w:rsidRPr="00C52CB4">
        <w:rPr>
          <w:rFonts w:ascii="標楷體" w:eastAsia="標楷體" w:hAnsi="標楷體" w:hint="eastAsia"/>
          <w:sz w:val="28"/>
          <w:szCs w:val="28"/>
        </w:rPr>
        <w:t>：</w:t>
      </w:r>
      <w:hyperlink r:id="rId7" w:history="1">
        <w:r w:rsidRPr="00C52CB4">
          <w:rPr>
            <w:rStyle w:val="Hyperlink"/>
            <w:rFonts w:ascii="標楷體" w:eastAsia="標楷體" w:hAnsi="標楷體"/>
            <w:sz w:val="28"/>
            <w:szCs w:val="28"/>
          </w:rPr>
          <w:t>1020301@cyc.tw</w:t>
        </w:r>
      </w:hyperlink>
    </w:p>
    <w:p w:rsidR="00B462B6" w:rsidRPr="00A666AD" w:rsidRDefault="00B462B6" w:rsidP="006619B3">
      <w:pPr>
        <w:spacing w:afterLines="50" w:line="300" w:lineRule="exact"/>
        <w:rPr>
          <w:rFonts w:ascii="標楷體" w:eastAsia="標楷體" w:hAnsi="標楷體"/>
          <w:b/>
          <w:sz w:val="26"/>
          <w:szCs w:val="26"/>
        </w:rPr>
      </w:pPr>
    </w:p>
    <w:p w:rsidR="00B462B6" w:rsidRPr="003F63DE" w:rsidRDefault="00B462B6"/>
    <w:sectPr w:rsidR="00B462B6" w:rsidRPr="003F63DE" w:rsidSect="003466E2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B6" w:rsidRDefault="00B462B6" w:rsidP="00C71293">
      <w:r>
        <w:separator/>
      </w:r>
    </w:p>
  </w:endnote>
  <w:endnote w:type="continuationSeparator" w:id="0">
    <w:p w:rsidR="00B462B6" w:rsidRDefault="00B462B6" w:rsidP="00C7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B6" w:rsidRDefault="00B462B6" w:rsidP="00C71293">
      <w:r>
        <w:separator/>
      </w:r>
    </w:p>
  </w:footnote>
  <w:footnote w:type="continuationSeparator" w:id="0">
    <w:p w:rsidR="00B462B6" w:rsidRDefault="00B462B6" w:rsidP="00C71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72"/>
    <w:multiLevelType w:val="hybridMultilevel"/>
    <w:tmpl w:val="C9D0D3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3DE"/>
    <w:rsid w:val="00071E51"/>
    <w:rsid w:val="00117FDC"/>
    <w:rsid w:val="00201761"/>
    <w:rsid w:val="00304765"/>
    <w:rsid w:val="00317318"/>
    <w:rsid w:val="003466E2"/>
    <w:rsid w:val="003C198A"/>
    <w:rsid w:val="003F63DE"/>
    <w:rsid w:val="0044088B"/>
    <w:rsid w:val="004C32CC"/>
    <w:rsid w:val="00515A2F"/>
    <w:rsid w:val="005674D2"/>
    <w:rsid w:val="005B0812"/>
    <w:rsid w:val="005E6A83"/>
    <w:rsid w:val="006619B3"/>
    <w:rsid w:val="007339CF"/>
    <w:rsid w:val="007B755C"/>
    <w:rsid w:val="007E3DEC"/>
    <w:rsid w:val="007F13E8"/>
    <w:rsid w:val="00802D65"/>
    <w:rsid w:val="008631E0"/>
    <w:rsid w:val="008B5E8F"/>
    <w:rsid w:val="009947CD"/>
    <w:rsid w:val="00A54053"/>
    <w:rsid w:val="00A6454A"/>
    <w:rsid w:val="00A666AD"/>
    <w:rsid w:val="00AA4F02"/>
    <w:rsid w:val="00B462B6"/>
    <w:rsid w:val="00B95E6E"/>
    <w:rsid w:val="00C52CB4"/>
    <w:rsid w:val="00C71293"/>
    <w:rsid w:val="00E6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DE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99"/>
    <w:rsid w:val="003F63DE"/>
    <w:rPr>
      <w:rFonts w:ascii="Times New Roman" w:hAnsi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yperlink">
    <w:name w:val="Hyperlink"/>
    <w:basedOn w:val="DefaultParagraphFont"/>
    <w:uiPriority w:val="99"/>
    <w:rsid w:val="00A666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712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1293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712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1293"/>
    <w:rPr>
      <w:rFonts w:ascii="Times New Roman" w:eastAsia="新細明體" w:hAnsi="Times New Roman" w:cs="Times New Roman"/>
      <w:sz w:val="20"/>
      <w:szCs w:val="20"/>
    </w:rPr>
  </w:style>
  <w:style w:type="character" w:customStyle="1" w:styleId="msonormal0">
    <w:name w:val="msonormal"/>
    <w:basedOn w:val="DefaultParagraphFont"/>
    <w:uiPriority w:val="99"/>
    <w:rsid w:val="003466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20301@cyc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</dc:title>
  <dc:subject/>
  <dc:creator>Your User Name</dc:creator>
  <cp:keywords/>
  <dc:description/>
  <cp:lastModifiedBy>news</cp:lastModifiedBy>
  <cp:revision>2</cp:revision>
  <cp:lastPrinted>2013-04-19T03:43:00Z</cp:lastPrinted>
  <dcterms:created xsi:type="dcterms:W3CDTF">2013-04-19T05:51:00Z</dcterms:created>
  <dcterms:modified xsi:type="dcterms:W3CDTF">2013-04-19T05:51:00Z</dcterms:modified>
</cp:coreProperties>
</file>