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8A" w:rsidRDefault="0050488A" w:rsidP="00B617AF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617AF">
        <w:rPr>
          <w:rFonts w:ascii="標楷體" w:eastAsia="標楷體" w:hAnsi="標楷體" w:hint="eastAsia"/>
          <w:b/>
          <w:color w:val="000000"/>
          <w:sz w:val="28"/>
          <w:szCs w:val="28"/>
        </w:rPr>
        <w:t>第一屆「工作生活平衡獎」優良企業表揚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得獎單位</w:t>
      </w:r>
    </w:p>
    <w:p w:rsidR="0050488A" w:rsidRPr="00C2667E" w:rsidRDefault="0050488A" w:rsidP="00B617AF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0488A" w:rsidRPr="00D431FD" w:rsidRDefault="0050488A" w:rsidP="00012BAD">
      <w:pPr>
        <w:pStyle w:val="ListParagraph"/>
        <w:numPr>
          <w:ilvl w:val="0"/>
          <w:numId w:val="1"/>
        </w:numPr>
        <w:spacing w:beforeLines="0"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31FD">
        <w:rPr>
          <w:rFonts w:ascii="標楷體" w:eastAsia="標楷體" w:hAnsi="標楷體" w:hint="eastAsia"/>
          <w:color w:val="000000"/>
          <w:sz w:val="28"/>
          <w:szCs w:val="28"/>
        </w:rPr>
        <w:t>工作生活平衡獎座，共計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D431FD">
        <w:rPr>
          <w:rFonts w:ascii="標楷體" w:eastAsia="標楷體" w:hAnsi="標楷體" w:hint="eastAsia"/>
          <w:color w:val="000000"/>
          <w:sz w:val="28"/>
          <w:szCs w:val="28"/>
        </w:rPr>
        <w:t>家獲獎企業</w:t>
      </w:r>
    </w:p>
    <w:p w:rsidR="0050488A" w:rsidRPr="006E7ACC" w:rsidRDefault="0050488A" w:rsidP="00012BAD">
      <w:pPr>
        <w:pStyle w:val="ListParagraph"/>
        <w:spacing w:beforeLines="0" w:line="440" w:lineRule="exact"/>
        <w:ind w:leftChars="500" w:left="12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 w:rsidRPr="00D273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工業技術研究院</w:t>
      </w:r>
    </w:p>
    <w:p w:rsidR="0050488A" w:rsidRPr="006E7ACC" w:rsidRDefault="0050488A" w:rsidP="00012BAD">
      <w:pPr>
        <w:pStyle w:val="ListParagraph"/>
        <w:spacing w:beforeLines="0" w:line="440" w:lineRule="exact"/>
        <w:ind w:leftChars="500" w:left="12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2.</w:t>
      </w: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中華汽車工業股份有限公司</w:t>
      </w:r>
    </w:p>
    <w:p w:rsidR="0050488A" w:rsidRDefault="0050488A" w:rsidP="00012BAD">
      <w:pPr>
        <w:pStyle w:val="ListParagraph"/>
        <w:spacing w:beforeLines="0" w:line="440" w:lineRule="exact"/>
        <w:ind w:leftChars="500" w:left="12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3.</w:t>
      </w: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台灣積體電路製造股份有限公司</w:t>
      </w:r>
    </w:p>
    <w:p w:rsidR="0050488A" w:rsidRPr="006E7ACC" w:rsidRDefault="0050488A" w:rsidP="00012BAD">
      <w:pPr>
        <w:pStyle w:val="ListParagraph"/>
        <w:spacing w:beforeLines="0" w:line="440" w:lineRule="exact"/>
        <w:ind w:leftChars="500" w:left="12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0488A" w:rsidRPr="006E7ACC" w:rsidRDefault="0050488A" w:rsidP="00012BAD">
      <w:pPr>
        <w:pStyle w:val="ListParagraph"/>
        <w:numPr>
          <w:ilvl w:val="0"/>
          <w:numId w:val="1"/>
        </w:numPr>
        <w:spacing w:beforeLines="0"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E7ACC">
        <w:rPr>
          <w:rFonts w:ascii="標楷體" w:eastAsia="標楷體" w:hAnsi="標楷體" w:hint="eastAsia"/>
          <w:color w:val="000000"/>
          <w:sz w:val="28"/>
          <w:szCs w:val="28"/>
        </w:rPr>
        <w:t>工作悠活獎章，共計</w:t>
      </w:r>
      <w:r>
        <w:rPr>
          <w:rFonts w:ascii="標楷體" w:eastAsia="標楷體" w:hAnsi="標楷體"/>
          <w:color w:val="000000"/>
          <w:sz w:val="28"/>
          <w:szCs w:val="28"/>
        </w:rPr>
        <w:t>17</w:t>
      </w:r>
      <w:r w:rsidRPr="006E7ACC">
        <w:rPr>
          <w:rFonts w:ascii="標楷體" w:eastAsia="標楷體" w:hAnsi="標楷體" w:hint="eastAsia"/>
          <w:color w:val="000000"/>
          <w:sz w:val="28"/>
          <w:szCs w:val="28"/>
        </w:rPr>
        <w:t>家獲獎企業</w:t>
      </w:r>
    </w:p>
    <w:p w:rsidR="0050488A" w:rsidRPr="006E7ACC" w:rsidRDefault="0050488A" w:rsidP="00C2667E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友勁科技股份有限公司</w:t>
      </w:r>
    </w:p>
    <w:p w:rsidR="0050488A" w:rsidRPr="006E7ACC" w:rsidRDefault="0050488A" w:rsidP="00C2667E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弘裕企業股份有限公司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台灣應用材料股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份有限</w:t>
      </w: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公司</w:t>
      </w:r>
    </w:p>
    <w:p w:rsidR="0050488A" w:rsidRPr="006E7ACC" w:rsidRDefault="0050488A" w:rsidP="00C2667E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宏泰人壽保險股份有限公司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旺宏電子股份有限公司</w:t>
      </w:r>
    </w:p>
    <w:p w:rsidR="0050488A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長興開發科技股份有限公司</w:t>
      </w:r>
    </w:p>
    <w:p w:rsidR="0050488A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美律實業股份有限公司</w:t>
      </w:r>
    </w:p>
    <w:p w:rsidR="0050488A" w:rsidRDefault="0050488A" w:rsidP="00C2667E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星展</w:t>
      </w:r>
      <w:r w:rsidRPr="006E7AC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台灣</w:t>
      </w:r>
      <w:r w:rsidRPr="006E7AC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商業銀行股份有限公司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高雄捷運股份有限公司</w:t>
      </w:r>
    </w:p>
    <w:p w:rsidR="0050488A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財團法人中國生產力中心</w:t>
      </w:r>
    </w:p>
    <w:p w:rsidR="0050488A" w:rsidRPr="00235E59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財團法人紡織產業綜合研究所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裕隆日產汽車股份有限公司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福特六和汽車股份有限公司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群義不動產經紀股份有限公司</w:t>
      </w:r>
    </w:p>
    <w:p w:rsidR="0050488A" w:rsidRPr="006E7ACC" w:rsidRDefault="0050488A" w:rsidP="00C2667E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遠銀國際租賃股份有限公司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廣穎電通股份有限公司</w:t>
      </w:r>
    </w:p>
    <w:p w:rsidR="0050488A" w:rsidRDefault="0050488A" w:rsidP="00012BAD">
      <w:pPr>
        <w:pStyle w:val="ListParagraph"/>
        <w:widowControl/>
        <w:numPr>
          <w:ilvl w:val="0"/>
          <w:numId w:val="3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25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趨勢科技股份有限公司</w:t>
      </w:r>
    </w:p>
    <w:p w:rsidR="0050488A" w:rsidRPr="000462AB" w:rsidRDefault="0050488A" w:rsidP="000462AB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0488A" w:rsidRPr="006E7ACC" w:rsidRDefault="0050488A" w:rsidP="00012BAD">
      <w:pPr>
        <w:pStyle w:val="ListParagraph"/>
        <w:numPr>
          <w:ilvl w:val="0"/>
          <w:numId w:val="1"/>
        </w:numPr>
        <w:spacing w:beforeLines="0"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E7ACC">
        <w:rPr>
          <w:rFonts w:ascii="標楷體" w:eastAsia="標楷體" w:hAnsi="標楷體" w:hint="eastAsia"/>
          <w:color w:val="000000"/>
          <w:sz w:val="28"/>
          <w:szCs w:val="28"/>
        </w:rPr>
        <w:t>家庭樂活獎章，共計</w:t>
      </w:r>
      <w:r>
        <w:rPr>
          <w:rFonts w:ascii="標楷體" w:eastAsia="標楷體" w:hAnsi="標楷體"/>
          <w:color w:val="000000"/>
          <w:sz w:val="28"/>
          <w:szCs w:val="28"/>
        </w:rPr>
        <w:t>13</w:t>
      </w:r>
      <w:r w:rsidRPr="006E7ACC">
        <w:rPr>
          <w:rFonts w:ascii="標楷體" w:eastAsia="標楷體" w:hAnsi="標楷體" w:hint="eastAsia"/>
          <w:color w:val="000000"/>
          <w:sz w:val="28"/>
          <w:szCs w:val="28"/>
        </w:rPr>
        <w:t>家獲獎企業</w:t>
      </w:r>
    </w:p>
    <w:p w:rsidR="0050488A" w:rsidRPr="006E7ACC" w:rsidRDefault="0050488A" w:rsidP="00360FA4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友達光電股份有限公司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台灣凸版國際彩光股份有限公司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台灣康寧顯示玻璃股份有限公司</w:t>
      </w:r>
    </w:p>
    <w:p w:rsidR="0050488A" w:rsidRDefault="0050488A" w:rsidP="00360FA4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佛教慈濟醫療財團法人花蓮慈濟醫院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奇美實業股份有限公司</w:t>
      </w:r>
    </w:p>
    <w:p w:rsidR="0050488A" w:rsidRPr="00D431FD" w:rsidRDefault="0050488A" w:rsidP="00360FA4">
      <w:pPr>
        <w:pStyle w:val="ListParagraph"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信義房屋仲介股份有限公司</w:t>
      </w:r>
    </w:p>
    <w:p w:rsidR="0050488A" w:rsidRPr="006E7ACC" w:rsidRDefault="0050488A" w:rsidP="00360FA4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財團法人私立</w:t>
      </w: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高雄醫學大學附設中和紀念醫院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財團法人家衛生研究院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陽明海運股份有限公司</w:t>
      </w:r>
    </w:p>
    <w:p w:rsidR="0050488A" w:rsidRPr="006E7ACC" w:rsidRDefault="0050488A" w:rsidP="00360FA4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晶元光電股份有限公司</w:t>
      </w:r>
    </w:p>
    <w:p w:rsidR="0050488A" w:rsidRDefault="0050488A" w:rsidP="00360FA4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富邦金融控股股份有限公司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鈺創科技股份有限公司</w:t>
      </w:r>
    </w:p>
    <w:p w:rsidR="0050488A" w:rsidRDefault="0050488A" w:rsidP="00012BAD">
      <w:pPr>
        <w:pStyle w:val="ListParagraph"/>
        <w:widowControl/>
        <w:numPr>
          <w:ilvl w:val="0"/>
          <w:numId w:val="4"/>
        </w:numPr>
        <w:spacing w:beforeLines="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聯華電子股份有限公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司</w:t>
      </w:r>
    </w:p>
    <w:p w:rsidR="0050488A" w:rsidRPr="00743426" w:rsidRDefault="0050488A" w:rsidP="00012BAD">
      <w:pPr>
        <w:pStyle w:val="ListParagraph"/>
        <w:widowControl/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0488A" w:rsidRPr="006E7ACC" w:rsidRDefault="0050488A" w:rsidP="00012BAD">
      <w:pPr>
        <w:pStyle w:val="ListParagraph"/>
        <w:numPr>
          <w:ilvl w:val="0"/>
          <w:numId w:val="1"/>
        </w:numPr>
        <w:spacing w:beforeLines="0"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E7ACC">
        <w:rPr>
          <w:rFonts w:ascii="標楷體" w:eastAsia="標楷體" w:hAnsi="標楷體" w:hint="eastAsia"/>
          <w:color w:val="000000"/>
          <w:sz w:val="28"/>
          <w:szCs w:val="28"/>
        </w:rPr>
        <w:t>健康快活獎章，共計</w:t>
      </w:r>
      <w:r>
        <w:rPr>
          <w:rFonts w:ascii="標楷體" w:eastAsia="標楷體" w:hAnsi="標楷體"/>
          <w:color w:val="000000"/>
          <w:sz w:val="28"/>
          <w:szCs w:val="28"/>
        </w:rPr>
        <w:t>18</w:t>
      </w:r>
      <w:r w:rsidRPr="006E7ACC">
        <w:rPr>
          <w:rFonts w:ascii="標楷體" w:eastAsia="標楷體" w:hAnsi="標楷體" w:hint="eastAsia"/>
          <w:color w:val="000000"/>
          <w:sz w:val="28"/>
          <w:szCs w:val="28"/>
        </w:rPr>
        <w:t>家獲獎企業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中國信託商業銀行股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份有限</w:t>
      </w: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公司</w:t>
      </w:r>
    </w:p>
    <w:p w:rsidR="0050488A" w:rsidRPr="006E7ACC" w:rsidRDefault="0050488A" w:rsidP="00360FA4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友達光電股份有限公司</w:t>
      </w:r>
    </w:p>
    <w:p w:rsidR="0050488A" w:rsidRDefault="0050488A" w:rsidP="00360FA4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四零四科技股份有限公司</w:t>
      </w:r>
    </w:p>
    <w:p w:rsidR="0050488A" w:rsidRPr="006E7ACC" w:rsidRDefault="0050488A" w:rsidP="00360FA4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台灣康寧顯示玻璃股份有限公司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台灣應用材料股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份有限</w:t>
      </w: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公司</w:t>
      </w:r>
    </w:p>
    <w:p w:rsidR="0050488A" w:rsidRPr="00E419BB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合勤投資控股股份有限公司</w:t>
      </w:r>
    </w:p>
    <w:p w:rsidR="0050488A" w:rsidRPr="006E7ACC" w:rsidRDefault="0050488A" w:rsidP="00360FA4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旺宏電子股份有限公司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奇美實業股份有限公司</w:t>
      </w:r>
    </w:p>
    <w:p w:rsidR="0050488A" w:rsidRDefault="0050488A" w:rsidP="00360FA4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和泰興業股份有限公司</w:t>
      </w:r>
    </w:p>
    <w:p w:rsidR="0050488A" w:rsidRPr="006E7ACC" w:rsidRDefault="0050488A" w:rsidP="00360FA4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明基材料股份有限公司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洋基通運股份有限公司</w:t>
      </w:r>
    </w:p>
    <w:p w:rsidR="0050488A" w:rsidRPr="00D431FD" w:rsidRDefault="0050488A" w:rsidP="00360FA4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431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信義房屋仲介股份有限公司</w:t>
      </w:r>
    </w:p>
    <w:p w:rsidR="0050488A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訊連科技股份有限公司</w:t>
      </w:r>
    </w:p>
    <w:p w:rsidR="0050488A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晶元光電股份有限公司</w:t>
      </w:r>
    </w:p>
    <w:p w:rsidR="0050488A" w:rsidRPr="00A51C64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51C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渣打國際商業銀行股份有限公司</w:t>
      </w:r>
    </w:p>
    <w:p w:rsidR="0050488A" w:rsidRDefault="0050488A" w:rsidP="00360FA4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富邦金融控股股份有限公司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鈺創科技股份有限公司</w:t>
      </w:r>
    </w:p>
    <w:p w:rsidR="0050488A" w:rsidRPr="006E7ACC" w:rsidRDefault="0050488A" w:rsidP="00012BAD">
      <w:pPr>
        <w:pStyle w:val="ListParagraph"/>
        <w:widowControl/>
        <w:numPr>
          <w:ilvl w:val="0"/>
          <w:numId w:val="5"/>
        </w:numPr>
        <w:spacing w:beforeLines="0" w:line="440" w:lineRule="exact"/>
        <w:ind w:leftChars="0" w:left="1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E7A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聯華電子股份有限公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司</w:t>
      </w:r>
    </w:p>
    <w:p w:rsidR="0050488A" w:rsidRDefault="0050488A" w:rsidP="00012BAD">
      <w:pPr>
        <w:spacing w:line="440" w:lineRule="exact"/>
      </w:pPr>
    </w:p>
    <w:sectPr w:rsidR="0050488A" w:rsidSect="00E64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8A" w:rsidRDefault="0050488A" w:rsidP="00B617AF">
      <w:r>
        <w:separator/>
      </w:r>
    </w:p>
  </w:endnote>
  <w:endnote w:type="continuationSeparator" w:id="0">
    <w:p w:rsidR="0050488A" w:rsidRDefault="0050488A" w:rsidP="00B6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8A" w:rsidRDefault="0050488A" w:rsidP="00B617AF">
      <w:r>
        <w:separator/>
      </w:r>
    </w:p>
  </w:footnote>
  <w:footnote w:type="continuationSeparator" w:id="0">
    <w:p w:rsidR="0050488A" w:rsidRDefault="0050488A" w:rsidP="00B61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BEA"/>
    <w:multiLevelType w:val="hybridMultilevel"/>
    <w:tmpl w:val="A30CA444"/>
    <w:lvl w:ilvl="0" w:tplc="28969006">
      <w:start w:val="1"/>
      <w:numFmt w:val="decimal"/>
      <w:lvlText w:val="%1."/>
      <w:lvlJc w:val="left"/>
      <w:pPr>
        <w:ind w:left="-51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9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4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9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448" w:hanging="480"/>
      </w:pPr>
      <w:rPr>
        <w:rFonts w:cs="Times New Roman"/>
      </w:rPr>
    </w:lvl>
  </w:abstractNum>
  <w:abstractNum w:abstractNumId="1">
    <w:nsid w:val="41EC4179"/>
    <w:multiLevelType w:val="hybridMultilevel"/>
    <w:tmpl w:val="0AE6872C"/>
    <w:lvl w:ilvl="0" w:tplc="FE32671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4FB756F4"/>
    <w:multiLevelType w:val="hybridMultilevel"/>
    <w:tmpl w:val="197E3DB8"/>
    <w:lvl w:ilvl="0" w:tplc="DA98A164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6339443D"/>
    <w:multiLevelType w:val="hybridMultilevel"/>
    <w:tmpl w:val="649879FC"/>
    <w:lvl w:ilvl="0" w:tplc="29F26CD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">
    <w:nsid w:val="7A253166"/>
    <w:multiLevelType w:val="hybridMultilevel"/>
    <w:tmpl w:val="87E4D36E"/>
    <w:lvl w:ilvl="0" w:tplc="4BB00BF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FD"/>
    <w:rsid w:val="00012BAD"/>
    <w:rsid w:val="000462AB"/>
    <w:rsid w:val="000D7646"/>
    <w:rsid w:val="00117FDC"/>
    <w:rsid w:val="00201761"/>
    <w:rsid w:val="00235E59"/>
    <w:rsid w:val="002E345F"/>
    <w:rsid w:val="00360FA4"/>
    <w:rsid w:val="003C08A4"/>
    <w:rsid w:val="003C198A"/>
    <w:rsid w:val="0044088B"/>
    <w:rsid w:val="00443403"/>
    <w:rsid w:val="00465C10"/>
    <w:rsid w:val="004B2DCE"/>
    <w:rsid w:val="004C6A99"/>
    <w:rsid w:val="0050488A"/>
    <w:rsid w:val="00563D26"/>
    <w:rsid w:val="005674D2"/>
    <w:rsid w:val="005B0812"/>
    <w:rsid w:val="005E56CF"/>
    <w:rsid w:val="005E6A83"/>
    <w:rsid w:val="0063172A"/>
    <w:rsid w:val="006A0B56"/>
    <w:rsid w:val="006E7ACC"/>
    <w:rsid w:val="007339CF"/>
    <w:rsid w:val="00743426"/>
    <w:rsid w:val="007651CB"/>
    <w:rsid w:val="007F13E8"/>
    <w:rsid w:val="008E4D0A"/>
    <w:rsid w:val="009034E1"/>
    <w:rsid w:val="00955F46"/>
    <w:rsid w:val="00982F34"/>
    <w:rsid w:val="009947CD"/>
    <w:rsid w:val="009C7B2D"/>
    <w:rsid w:val="009E224E"/>
    <w:rsid w:val="00A51C64"/>
    <w:rsid w:val="00A54053"/>
    <w:rsid w:val="00AA41FA"/>
    <w:rsid w:val="00B617AF"/>
    <w:rsid w:val="00BB2607"/>
    <w:rsid w:val="00BD22DA"/>
    <w:rsid w:val="00C2667E"/>
    <w:rsid w:val="00C31266"/>
    <w:rsid w:val="00C318DA"/>
    <w:rsid w:val="00D250F8"/>
    <w:rsid w:val="00D2732F"/>
    <w:rsid w:val="00D400FC"/>
    <w:rsid w:val="00D431FD"/>
    <w:rsid w:val="00D651CE"/>
    <w:rsid w:val="00D65D60"/>
    <w:rsid w:val="00E419BB"/>
    <w:rsid w:val="00E6415D"/>
    <w:rsid w:val="00EC7E50"/>
    <w:rsid w:val="00F46429"/>
    <w:rsid w:val="00F6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31FD"/>
    <w:pPr>
      <w:spacing w:beforeLines="50" w:line="360" w:lineRule="exact"/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61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17A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61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7A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110</Words>
  <Characters>631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第一屆「工作生活平衡獎」優良企業表揚得獎單位</dc:title>
  <dc:subject/>
  <dc:creator>Your User Name</dc:creator>
  <cp:keywords/>
  <dc:description/>
  <cp:lastModifiedBy>news</cp:lastModifiedBy>
  <cp:revision>2</cp:revision>
  <cp:lastPrinted>2014-04-30T01:33:00Z</cp:lastPrinted>
  <dcterms:created xsi:type="dcterms:W3CDTF">2014-05-29T09:10:00Z</dcterms:created>
  <dcterms:modified xsi:type="dcterms:W3CDTF">2014-05-29T09:10:00Z</dcterms:modified>
</cp:coreProperties>
</file>